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D7100F" w14:textId="77777777" w:rsidR="00CF5DE2" w:rsidRDefault="00567897">
      <w:pPr>
        <w:pStyle w:val="3"/>
      </w:pPr>
      <w:bookmarkStart w:id="0" w:name="boat-house-k8s-test-prod-环境部署"/>
      <w:bookmarkEnd w:id="0"/>
      <w:r>
        <w:t xml:space="preserve">Boat House K8S (Test &amp; Prod) </w:t>
      </w:r>
      <w:r>
        <w:t>环境部署</w:t>
      </w:r>
    </w:p>
    <w:p w14:paraId="098FF668" w14:textId="77777777" w:rsidR="00CF5DE2" w:rsidRDefault="00567897">
      <w:pPr>
        <w:pStyle w:val="FirstParagraph"/>
      </w:pPr>
      <w:r>
        <w:t>在前面的文档中，我们已经部署好</w:t>
      </w:r>
      <w:r>
        <w:t xml:space="preserve"> Jenkins </w:t>
      </w:r>
      <w:r>
        <w:t>的流水线，并成功的部署了</w:t>
      </w:r>
      <w:r>
        <w:t xml:space="preserve"> Boat House </w:t>
      </w:r>
      <w:r>
        <w:t>的</w:t>
      </w:r>
      <w:r>
        <w:t xml:space="preserve"> Dev </w:t>
      </w:r>
      <w:r>
        <w:t>环境。</w:t>
      </w:r>
      <w:r>
        <w:t xml:space="preserve"> </w:t>
      </w:r>
      <w:r>
        <w:t>接下来，我们会使用已分配给团队的</w:t>
      </w:r>
      <w:r>
        <w:t>K8S</w:t>
      </w:r>
      <w:r>
        <w:t>环境部署</w:t>
      </w:r>
      <w:r>
        <w:t xml:space="preserve"> Boat House </w:t>
      </w:r>
      <w:r>
        <w:t>的</w:t>
      </w:r>
      <w:r>
        <w:t xml:space="preserve"> Test &amp; Prod </w:t>
      </w:r>
      <w:r>
        <w:t>环境：</w:t>
      </w:r>
    </w:p>
    <w:p w14:paraId="72EC96EB" w14:textId="77777777" w:rsidR="00CF5DE2" w:rsidRDefault="00567897">
      <w:pPr>
        <w:pStyle w:val="4"/>
      </w:pPr>
      <w:bookmarkStart w:id="1" w:name="配置-k8s-集群-jenkins-凭据"/>
      <w:bookmarkEnd w:id="1"/>
      <w:r>
        <w:t>配置</w:t>
      </w:r>
      <w:r>
        <w:t xml:space="preserve"> K8s </w:t>
      </w:r>
      <w:r>
        <w:t>集群</w:t>
      </w:r>
      <w:r>
        <w:t xml:space="preserve"> &amp; Jenkins </w:t>
      </w:r>
      <w:r>
        <w:t>凭据</w:t>
      </w:r>
    </w:p>
    <w:p w14:paraId="7966BCD7" w14:textId="77777777" w:rsidR="00CF5DE2" w:rsidRDefault="00567897">
      <w:pPr>
        <w:pStyle w:val="FirstParagraph"/>
      </w:pPr>
      <w:r>
        <w:t>前提条件：安装</w:t>
      </w:r>
      <w:r>
        <w:t>Kubectl</w:t>
      </w:r>
      <w:r>
        <w:t>工具：</w:t>
      </w:r>
      <w:r>
        <w:t xml:space="preserve">https://kubernetes.io/docs/tasks/tools/install-kubectl/ 1. </w:t>
      </w:r>
      <w:r>
        <w:t>进入本地用户根目录下的</w:t>
      </w:r>
      <w:r>
        <w:t xml:space="preserve"> .kube </w:t>
      </w:r>
      <w:r>
        <w:t>文件夹中，我们可以看到有一个名为</w:t>
      </w:r>
      <w:r>
        <w:t xml:space="preserve"> config </w:t>
      </w:r>
      <w:r>
        <w:t>的文件，此文件即为本机</w:t>
      </w:r>
      <w:r>
        <w:t xml:space="preserve"> kubectl </w:t>
      </w:r>
      <w:r>
        <w:t>默认链接的集群配置文件</w:t>
      </w:r>
      <w:r>
        <w:t xml:space="preserve"> </w:t>
      </w:r>
    </w:p>
    <w:p w14:paraId="75676D87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3487D14A" wp14:editId="5974DBD9">
            <wp:extent cx="5334000" cy="3842084"/>
            <wp:effectExtent l="0" t="0" r="0" b="0"/>
            <wp:docPr id="1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2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1C3C3" w14:textId="77777777" w:rsidR="00CF5DE2" w:rsidRDefault="00567897">
      <w:pPr>
        <w:pStyle w:val="ImageCaption"/>
      </w:pPr>
      <w:r>
        <w:t>image.png</w:t>
      </w:r>
    </w:p>
    <w:p w14:paraId="3F1FE316" w14:textId="77777777" w:rsidR="00CF5DE2" w:rsidRDefault="00567897">
      <w:pPr>
        <w:pStyle w:val="a0"/>
      </w:pPr>
      <w:r>
        <w:t xml:space="preserve"> 1. </w:t>
      </w:r>
      <w:r>
        <w:t>我们需要使用分配给团队的</w:t>
      </w:r>
      <w:r>
        <w:t xml:space="preserve">K8s Config </w:t>
      </w:r>
      <w:r>
        <w:t>登陆集群，即修改步骤</w:t>
      </w:r>
      <w:r>
        <w:t>1</w:t>
      </w:r>
      <w:r>
        <w:t>中</w:t>
      </w:r>
      <w:r>
        <w:t xml:space="preserve"> .kube </w:t>
      </w:r>
      <w:r>
        <w:t>文件夹下的</w:t>
      </w:r>
      <w:r>
        <w:t xml:space="preserve"> Config </w:t>
      </w:r>
      <w:r>
        <w:t>文件为团队的</w:t>
      </w:r>
      <w:r>
        <w:t xml:space="preserve"> K8s Config</w:t>
      </w:r>
      <w:r>
        <w:t>，打开团队</w:t>
      </w:r>
      <w:r>
        <w:t xml:space="preserve"> K8s Config</w:t>
      </w:r>
      <w:r>
        <w:t>文</w:t>
      </w:r>
      <w:r>
        <w:t>件我们可以看到如下内容：</w:t>
      </w:r>
      <w:r>
        <w:t xml:space="preserve"> </w:t>
      </w:r>
    </w:p>
    <w:p w14:paraId="45579543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7322F71C" wp14:editId="1F6EE0DD">
            <wp:extent cx="5334000" cy="3477279"/>
            <wp:effectExtent l="0" t="0" r="0" b="0"/>
            <wp:docPr id="2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7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6161D" w14:textId="77777777" w:rsidR="00CF5DE2" w:rsidRDefault="00567897">
      <w:pPr>
        <w:pStyle w:val="ImageCaption"/>
      </w:pPr>
      <w:r>
        <w:t>image.png</w:t>
      </w:r>
    </w:p>
    <w:p w14:paraId="208B2A28" w14:textId="77777777" w:rsidR="00CF5DE2" w:rsidRDefault="00567897">
      <w:pPr>
        <w:pStyle w:val="a0"/>
      </w:pPr>
      <w:r>
        <w:t xml:space="preserve"> </w:t>
      </w:r>
      <w:r>
        <w:t>使用替换文件或修改文件内容的方式修改</w:t>
      </w:r>
      <w:r>
        <w:t>.kube</w:t>
      </w:r>
      <w:r>
        <w:t>下的</w:t>
      </w:r>
      <w:r>
        <w:t>config</w:t>
      </w:r>
      <w:r>
        <w:t>。</w:t>
      </w:r>
      <w:r>
        <w:t xml:space="preserve"> 1. </w:t>
      </w:r>
      <w:r>
        <w:t>保存完毕后运行命令，查看连接情况：</w:t>
      </w:r>
      <w:r>
        <w:t xml:space="preserve"> </w:t>
      </w:r>
      <w:r>
        <w:rPr>
          <w:rStyle w:val="VerbatimChar"/>
        </w:rPr>
        <w:t>kubectl get pods -n kube-system</w:t>
      </w:r>
      <w:r>
        <w:t xml:space="preserve"> </w:t>
      </w:r>
    </w:p>
    <w:p w14:paraId="15DD0F49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7BB54324" wp14:editId="73DDB981">
            <wp:extent cx="5334000" cy="2240980"/>
            <wp:effectExtent l="0" t="0" r="0" b="0"/>
            <wp:docPr id="3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01353" w14:textId="77777777" w:rsidR="00CF5DE2" w:rsidRDefault="00567897">
      <w:pPr>
        <w:pStyle w:val="ImageCaption"/>
      </w:pPr>
      <w:r>
        <w:t>image.png</w:t>
      </w:r>
    </w:p>
    <w:p w14:paraId="04122CA6" w14:textId="77777777" w:rsidR="00CF5DE2" w:rsidRDefault="00567897">
      <w:pPr>
        <w:pStyle w:val="a0"/>
      </w:pPr>
      <w:r>
        <w:t xml:space="preserve"> 1. </w:t>
      </w:r>
      <w:r>
        <w:t>创建</w:t>
      </w:r>
      <w:r>
        <w:t xml:space="preserve"> test &amp; prod </w:t>
      </w:r>
      <w:r>
        <w:t>命名空间</w:t>
      </w:r>
      <w:r>
        <w:t xml:space="preserve"> </w:t>
      </w:r>
      <w:r>
        <w:rPr>
          <w:rStyle w:val="VerbatimChar"/>
        </w:rPr>
        <w:t>kubectl create namespace boathouse-test     kubectl create namespace boathouse-prod</w:t>
      </w:r>
      <w:r>
        <w:t xml:space="preserve"> </w:t>
      </w:r>
    </w:p>
    <w:p w14:paraId="48479972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1C228CC4" wp14:editId="747EFB44">
            <wp:extent cx="5334000" cy="3288006"/>
            <wp:effectExtent l="0" t="0" r="0" b="0"/>
            <wp:docPr id="4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8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D68CA4" w14:textId="77777777" w:rsidR="00CF5DE2" w:rsidRDefault="00567897">
      <w:pPr>
        <w:pStyle w:val="ImageCaption"/>
      </w:pPr>
      <w:r>
        <w:t>image.png</w:t>
      </w:r>
    </w:p>
    <w:p w14:paraId="2ADE74CD" w14:textId="77777777" w:rsidR="00CF5DE2" w:rsidRDefault="00567897">
      <w:pPr>
        <w:pStyle w:val="a0"/>
      </w:pPr>
      <w:r>
        <w:t xml:space="preserve"> 1. </w:t>
      </w:r>
      <w:r>
        <w:t>为命名空间</w:t>
      </w:r>
      <w:r>
        <w:t>创建</w:t>
      </w:r>
      <w:r>
        <w:t xml:space="preserve"> docker-registry-secrets </w:t>
      </w:r>
      <w:r>
        <w:rPr>
          <w:rStyle w:val="VerbatimChar"/>
        </w:rPr>
        <w:t>kubectl create secret docker-registry regcred --docker-server=docker.pkg.github.com --docker-username=[username] --docker-password=[PAT] --docker-email=info@idcf.io -n boathouse-test     kubectl create secret docker-registry regc</w:t>
      </w:r>
      <w:r>
        <w:rPr>
          <w:rStyle w:val="VerbatimChar"/>
        </w:rPr>
        <w:t>red --docker-server=docker.pkg.github.com --docker-username=[username] --docker-password=[PAT] --docker-email=info@idcf.io -n boathouse-prod</w:t>
      </w:r>
      <w:r>
        <w:t xml:space="preserve"> </w:t>
      </w:r>
      <w:r>
        <w:t>注意：此</w:t>
      </w:r>
      <w:r>
        <w:t xml:space="preserve"> secret </w:t>
      </w:r>
      <w:r>
        <w:t>是</w:t>
      </w:r>
      <w:r>
        <w:t xml:space="preserve"> k8s </w:t>
      </w:r>
      <w:r>
        <w:t>连接</w:t>
      </w:r>
      <w:r>
        <w:t xml:space="preserve"> github package </w:t>
      </w:r>
      <w:r>
        <w:t>上传镜像所使用的密钥，因此</w:t>
      </w:r>
      <w:r>
        <w:t xml:space="preserve"> --docker-password </w:t>
      </w:r>
      <w:r>
        <w:t>参数应该使用赋予了</w:t>
      </w:r>
      <w:r>
        <w:t xml:space="preserve"> read:package </w:t>
      </w:r>
      <w:r>
        <w:t>的权限的用户的</w:t>
      </w:r>
      <w:r>
        <w:t>PAT</w:t>
      </w:r>
      <w:r>
        <w:t>。</w:t>
      </w:r>
      <w:r>
        <w:t xml:space="preserve"> </w:t>
      </w:r>
    </w:p>
    <w:p w14:paraId="3333B4D0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467A4528" wp14:editId="5BBBE745">
            <wp:extent cx="5334000" cy="3288006"/>
            <wp:effectExtent l="0" t="0" r="0" b="0"/>
            <wp:docPr id="5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8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AC6F52" w14:textId="77777777" w:rsidR="00CF5DE2" w:rsidRDefault="00567897">
      <w:pPr>
        <w:pStyle w:val="ImageCaption"/>
      </w:pPr>
      <w:r>
        <w:t>image.png</w:t>
      </w:r>
    </w:p>
    <w:p w14:paraId="2F377BE0" w14:textId="77777777" w:rsidR="00CF5DE2" w:rsidRDefault="00567897">
      <w:pPr>
        <w:pStyle w:val="a0"/>
      </w:pPr>
      <w:r>
        <w:t xml:space="preserve"> 1. Jenkins </w:t>
      </w:r>
      <w:r>
        <w:t>添加</w:t>
      </w:r>
      <w:r>
        <w:t xml:space="preserve"> Kubeconfig </w:t>
      </w:r>
      <w:r>
        <w:t>凭据</w:t>
      </w:r>
      <w:r>
        <w:t xml:space="preserve"> </w:t>
      </w:r>
    </w:p>
    <w:p w14:paraId="7E98071B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52A436CE" wp14:editId="00D75687">
            <wp:extent cx="5334000" cy="3043920"/>
            <wp:effectExtent l="0" t="0" r="0" b="0"/>
            <wp:docPr id="6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5582A2" w14:textId="77777777" w:rsidR="00CF5DE2" w:rsidRDefault="00567897">
      <w:pPr>
        <w:pStyle w:val="ImageCaption"/>
      </w:pPr>
      <w:r>
        <w:t>image.png</w:t>
      </w:r>
    </w:p>
    <w:p w14:paraId="50814303" w14:textId="77777777" w:rsidR="00CF5DE2" w:rsidRDefault="00567897">
      <w:pPr>
        <w:pStyle w:val="a0"/>
      </w:pPr>
      <w:r>
        <w:t xml:space="preserve"> </w:t>
      </w:r>
      <w:r>
        <w:t>注意：</w:t>
      </w:r>
      <w:r>
        <w:t xml:space="preserve">ID </w:t>
      </w:r>
      <w:r>
        <w:t>字段同我们的</w:t>
      </w:r>
      <w:r>
        <w:t xml:space="preserve"> K8s </w:t>
      </w:r>
      <w:r>
        <w:t>部署</w:t>
      </w:r>
      <w:r>
        <w:t xml:space="preserve"> yaml </w:t>
      </w:r>
      <w:r>
        <w:t>对应，以此默认需要写为</w:t>
      </w:r>
      <w:r>
        <w:t xml:space="preserve"> creds-test-k8s 1. </w:t>
      </w:r>
      <w:r>
        <w:t>至此，</w:t>
      </w:r>
      <w:r>
        <w:t xml:space="preserve">Jenkins </w:t>
      </w:r>
      <w:r>
        <w:t>和</w:t>
      </w:r>
      <w:r>
        <w:t xml:space="preserve"> K8s </w:t>
      </w:r>
      <w:r>
        <w:t>的集群配置就完毕了。</w:t>
      </w:r>
    </w:p>
    <w:p w14:paraId="09F4B2D8" w14:textId="77777777" w:rsidR="00CF5DE2" w:rsidRDefault="00567897">
      <w:pPr>
        <w:pStyle w:val="4"/>
      </w:pPr>
      <w:bookmarkStart w:id="2" w:name="修改-test-prod-k8s-yaml-中的-docker-镜像仓库地址"/>
      <w:bookmarkEnd w:id="2"/>
      <w:r>
        <w:lastRenderedPageBreak/>
        <w:t>修改</w:t>
      </w:r>
      <w:r>
        <w:t xml:space="preserve"> test &amp; prod K8S yaml </w:t>
      </w:r>
      <w:r>
        <w:t>中的</w:t>
      </w:r>
      <w:r>
        <w:t xml:space="preserve"> Docker </w:t>
      </w:r>
      <w:r>
        <w:t>镜像仓库地址</w:t>
      </w:r>
    </w:p>
    <w:p w14:paraId="0B7DB967" w14:textId="77777777" w:rsidR="00CF5DE2" w:rsidRDefault="00567897">
      <w:pPr>
        <w:pStyle w:val="FirstParagraph"/>
      </w:pPr>
      <w:r>
        <w:t>在之前的</w:t>
      </w:r>
      <w:hyperlink r:id="rId13">
        <w:r>
          <w:rPr>
            <w:rStyle w:val="ad"/>
          </w:rPr>
          <w:t>团队流水线配</w:t>
        </w:r>
        <w:r>
          <w:rPr>
            <w:rStyle w:val="ad"/>
          </w:rPr>
          <w:t>置</w:t>
        </w:r>
      </w:hyperlink>
      <w:r>
        <w:t>文章中，我们创建了五个</w:t>
      </w:r>
      <w:r>
        <w:t xml:space="preserve"> Docker </w:t>
      </w:r>
      <w:r>
        <w:t>镜像并推送到了团队</w:t>
      </w:r>
      <w:r>
        <w:t xml:space="preserve"> Github </w:t>
      </w:r>
      <w:r>
        <w:t>账号的</w:t>
      </w:r>
      <w:r>
        <w:t xml:space="preserve"> Package </w:t>
      </w:r>
      <w:r>
        <w:t>中，因此在部署</w:t>
      </w:r>
      <w:r>
        <w:t xml:space="preserve"> test &amp; prod </w:t>
      </w:r>
      <w:r>
        <w:t>环境时，我们需要链接到团队</w:t>
      </w:r>
      <w:r>
        <w:t xml:space="preserve"> Github </w:t>
      </w:r>
      <w:r>
        <w:t>账号的</w:t>
      </w:r>
      <w:r>
        <w:t xml:space="preserve"> Docker </w:t>
      </w:r>
      <w:r>
        <w:t>镜像仓库，并拉取镜像来进行部署。</w:t>
      </w:r>
      <w:r>
        <w:t xml:space="preserve"> 1. </w:t>
      </w:r>
      <w:r>
        <w:t>我们需要更新</w:t>
      </w:r>
      <w:r>
        <w:t xml:space="preserve"> Boat-House Repo</w:t>
      </w:r>
      <w:r>
        <w:t>中</w:t>
      </w:r>
      <w:r>
        <w:t>K8S</w:t>
      </w:r>
      <w:r>
        <w:t>的</w:t>
      </w:r>
      <w:r>
        <w:t>yaml</w:t>
      </w:r>
      <w:r>
        <w:t>文件，将镜像仓库的地址更新到团队环境的地址：</w:t>
      </w:r>
      <w:r>
        <w:t xml:space="preserve"> </w:t>
      </w:r>
    </w:p>
    <w:p w14:paraId="713E48FB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601F3CC7" wp14:editId="296B7FED">
            <wp:extent cx="5334000" cy="3333750"/>
            <wp:effectExtent l="0" t="0" r="0" b="0"/>
            <wp:docPr id="7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82B798" w14:textId="77777777" w:rsidR="00CF5DE2" w:rsidRDefault="00567897">
      <w:pPr>
        <w:pStyle w:val="ImageCaption"/>
      </w:pPr>
      <w:r>
        <w:t>image.png</w:t>
      </w:r>
    </w:p>
    <w:p w14:paraId="1ACA5083" w14:textId="77777777" w:rsidR="00CF5DE2" w:rsidRDefault="00567897">
      <w:pPr>
        <w:pStyle w:val="a0"/>
      </w:pPr>
      <w:r>
        <w:t xml:space="preserve"> 2. </w:t>
      </w:r>
      <w:r>
        <w:t>修改完毕后，提交此更新到团队账号</w:t>
      </w:r>
      <w:r>
        <w:t>Fork</w:t>
      </w:r>
      <w:r>
        <w:t>的</w:t>
      </w:r>
      <w:r>
        <w:t xml:space="preserve"> Boat-House </w:t>
      </w:r>
      <w:r>
        <w:t>代码仓库。</w:t>
      </w:r>
    </w:p>
    <w:p w14:paraId="5E7F62AB" w14:textId="77777777" w:rsidR="00CF5DE2" w:rsidRDefault="00567897">
      <w:pPr>
        <w:pStyle w:val="4"/>
      </w:pPr>
      <w:bookmarkStart w:id="3" w:name="部署测试环境"/>
      <w:bookmarkEnd w:id="3"/>
      <w:r>
        <w:t>部署测试环境</w:t>
      </w:r>
    </w:p>
    <w:p w14:paraId="57F912FC" w14:textId="77777777" w:rsidR="00CF5DE2" w:rsidRDefault="00567897">
      <w:pPr>
        <w:pStyle w:val="FirstParagraph"/>
      </w:pPr>
      <w:r>
        <w:t>代码仓库的</w:t>
      </w:r>
      <w:r>
        <w:t>yaml</w:t>
      </w:r>
      <w:r>
        <w:t>文件提交完毕，接下来我们开始进行</w:t>
      </w:r>
      <w:r>
        <w:t>Jenkins</w:t>
      </w:r>
      <w:r>
        <w:t>流水线的部署。</w:t>
      </w:r>
      <w:r>
        <w:t xml:space="preserve"> 1. </w:t>
      </w:r>
      <w:r>
        <w:t>打开</w:t>
      </w:r>
      <w:r>
        <w:t>Jenkins</w:t>
      </w:r>
      <w:r>
        <w:t>流水线，点击分支重新启动流水线</w:t>
      </w:r>
      <w:r>
        <w:t xml:space="preserve"> </w:t>
      </w:r>
    </w:p>
    <w:p w14:paraId="095A37B9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1C17800A" wp14:editId="4C97CA69">
            <wp:extent cx="5334000" cy="2101152"/>
            <wp:effectExtent l="0" t="0" r="0" b="0"/>
            <wp:docPr id="8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87671" w14:textId="77777777" w:rsidR="00CF5DE2" w:rsidRDefault="00567897">
      <w:pPr>
        <w:pStyle w:val="ImageCaption"/>
      </w:pPr>
      <w:r>
        <w:t>image.png</w:t>
      </w:r>
    </w:p>
    <w:p w14:paraId="7684BCC4" w14:textId="77777777" w:rsidR="00CF5DE2" w:rsidRDefault="00567897">
      <w:pPr>
        <w:pStyle w:val="a0"/>
      </w:pPr>
      <w:r>
        <w:t xml:space="preserve"> 1. Dev</w:t>
      </w:r>
      <w:r>
        <w:t>环境部署完毕后，点击同意部署到测试环境</w:t>
      </w:r>
      <w:r>
        <w:t xml:space="preserve"> </w:t>
      </w:r>
    </w:p>
    <w:p w14:paraId="5D4AA4BC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763D029F" wp14:editId="1D9A7DDB">
            <wp:extent cx="5334000" cy="3043920"/>
            <wp:effectExtent l="0" t="0" r="0" b="0"/>
            <wp:docPr id="9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EB21E" w14:textId="77777777" w:rsidR="00CF5DE2" w:rsidRDefault="00567897">
      <w:pPr>
        <w:pStyle w:val="ImageCaption"/>
      </w:pPr>
      <w:r>
        <w:t>image.png</w:t>
      </w:r>
    </w:p>
    <w:p w14:paraId="4A23D901" w14:textId="77777777" w:rsidR="00CF5DE2" w:rsidRDefault="00567897">
      <w:pPr>
        <w:pStyle w:val="a0"/>
      </w:pPr>
      <w:r>
        <w:t xml:space="preserve"> 1. </w:t>
      </w:r>
      <w:r>
        <w:t>等待测试环境部署完毕，可以看到该步骤执行成功</w:t>
      </w:r>
      <w:r>
        <w:t xml:space="preserve"> </w:t>
      </w:r>
    </w:p>
    <w:p w14:paraId="5C48C65D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4ADB0A35" wp14:editId="50237050">
            <wp:extent cx="5334000" cy="3043920"/>
            <wp:effectExtent l="0" t="0" r="0" b="0"/>
            <wp:docPr id="10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ED72B" w14:textId="77777777" w:rsidR="00CF5DE2" w:rsidRDefault="00567897">
      <w:pPr>
        <w:pStyle w:val="ImageCaption"/>
      </w:pPr>
      <w:r>
        <w:t>image.png</w:t>
      </w:r>
    </w:p>
    <w:p w14:paraId="5BC17059" w14:textId="77777777" w:rsidR="00CF5DE2" w:rsidRDefault="00567897">
      <w:pPr>
        <w:pStyle w:val="a0"/>
      </w:pPr>
      <w:r>
        <w:t xml:space="preserve"> 1. </w:t>
      </w:r>
      <w:r>
        <w:t>回到命令行，查看测试环境命名空间下的</w:t>
      </w:r>
      <w:r>
        <w:t xml:space="preserve"> pods </w:t>
      </w:r>
      <w:r>
        <w:rPr>
          <w:rStyle w:val="VerbatimChar"/>
        </w:rPr>
        <w:t>kubectl get pods -n boathouse-test</w:t>
      </w:r>
      <w:r>
        <w:t xml:space="preserve"> </w:t>
      </w:r>
      <w:r>
        <w:t>可以看到测试环境已经部署成功</w:t>
      </w:r>
      <w:r>
        <w:t xml:space="preserve"> </w:t>
      </w:r>
    </w:p>
    <w:p w14:paraId="26FFFD8B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7A989DD4" wp14:editId="4BEBB604">
            <wp:extent cx="5334000" cy="3000375"/>
            <wp:effectExtent l="0" t="0" r="0" b="0"/>
            <wp:docPr id="11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E96F6" w14:textId="77777777" w:rsidR="00CF5DE2" w:rsidRDefault="00567897">
      <w:pPr>
        <w:pStyle w:val="ImageCaption"/>
      </w:pPr>
      <w:r>
        <w:t>image.png</w:t>
      </w:r>
    </w:p>
    <w:p w14:paraId="55E2308F" w14:textId="77777777" w:rsidR="00CF5DE2" w:rsidRDefault="00567897">
      <w:pPr>
        <w:pStyle w:val="a0"/>
      </w:pPr>
      <w:r>
        <w:t xml:space="preserve"> </w:t>
      </w:r>
      <w:r>
        <w:t xml:space="preserve">1. </w:t>
      </w:r>
      <w:r>
        <w:t>运行以下命令，查看测试环境的</w:t>
      </w:r>
      <w:r>
        <w:t xml:space="preserve"> services </w:t>
      </w:r>
      <w:r>
        <w:t>列表</w:t>
      </w:r>
      <w:r>
        <w:t xml:space="preserve"> </w:t>
      </w:r>
      <w:r>
        <w:rPr>
          <w:rStyle w:val="VerbatimChar"/>
        </w:rPr>
        <w:t>kubectl get services -n boathouse-test</w:t>
      </w:r>
      <w:r>
        <w:t xml:space="preserve"> </w:t>
      </w:r>
    </w:p>
    <w:p w14:paraId="616DCBF1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2CB295CA" wp14:editId="5A293428">
            <wp:extent cx="5334000" cy="3000375"/>
            <wp:effectExtent l="0" t="0" r="0" b="0"/>
            <wp:docPr id="12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5CF44" w14:textId="77777777" w:rsidR="00CF5DE2" w:rsidRDefault="00567897">
      <w:pPr>
        <w:pStyle w:val="ImageCaption"/>
      </w:pPr>
      <w:r>
        <w:t>image.png</w:t>
      </w:r>
    </w:p>
    <w:p w14:paraId="475D4110" w14:textId="77777777" w:rsidR="00CF5DE2" w:rsidRDefault="00567897">
      <w:pPr>
        <w:pStyle w:val="a0"/>
      </w:pPr>
      <w:r>
        <w:t xml:space="preserve"> </w:t>
      </w:r>
      <w:r>
        <w:t>上图中，我们可以看到</w:t>
      </w:r>
      <w:r>
        <w:t xml:space="preserve"> client, management, product-service-api </w:t>
      </w:r>
      <w:r>
        <w:t>服务均已经启动，外部</w:t>
      </w:r>
      <w:r>
        <w:t xml:space="preserve"> IP </w:t>
      </w:r>
      <w:r>
        <w:t>地址和端口号也已经可以看到</w:t>
      </w:r>
      <w:r>
        <w:t xml:space="preserve"> 1. </w:t>
      </w:r>
      <w:r>
        <w:t>访问各服务的</w:t>
      </w:r>
      <w:r>
        <w:t xml:space="preserve"> IP</w:t>
      </w:r>
      <w:r>
        <w:t>地址和端口号对应的网站，可以看到环境已经成功在运行中</w:t>
      </w:r>
      <w:r>
        <w:t xml:space="preserve"> Client: http://[client-serivce-ip]:[port] </w:t>
      </w:r>
    </w:p>
    <w:p w14:paraId="5F95E917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79C2D132" wp14:editId="41E0763B">
            <wp:extent cx="5334000" cy="3155687"/>
            <wp:effectExtent l="0" t="0" r="0" b="0"/>
            <wp:docPr id="13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BEEE0" w14:textId="77777777" w:rsidR="00CF5DE2" w:rsidRDefault="00567897">
      <w:pPr>
        <w:pStyle w:val="ImageCaption"/>
      </w:pPr>
      <w:r>
        <w:t>image.png</w:t>
      </w:r>
    </w:p>
    <w:p w14:paraId="6BA7C0D8" w14:textId="77777777" w:rsidR="00CF5DE2" w:rsidRDefault="00567897">
      <w:pPr>
        <w:pStyle w:val="a0"/>
      </w:pPr>
      <w:r>
        <w:t xml:space="preserve"> Management: http://[management-serivce-ip]:[port] </w:t>
      </w:r>
    </w:p>
    <w:p w14:paraId="1D9E0486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5B249411" wp14:editId="255139D4">
            <wp:extent cx="5334000" cy="2414909"/>
            <wp:effectExtent l="0" t="0" r="0" b="0"/>
            <wp:docPr id="14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04B71" w14:textId="77777777" w:rsidR="00CF5DE2" w:rsidRDefault="00567897">
      <w:pPr>
        <w:pStyle w:val="ImageCaption"/>
      </w:pPr>
      <w:r>
        <w:t>image.png</w:t>
      </w:r>
    </w:p>
    <w:p w14:paraId="3BFB01D2" w14:textId="77777777" w:rsidR="00CF5DE2" w:rsidRDefault="00567897">
      <w:pPr>
        <w:pStyle w:val="a0"/>
      </w:pPr>
      <w:r>
        <w:t xml:space="preserve"> Product Service Swagger API: http://[product-serivce-api-ip]:[port]/api/v1.0/swagger-ui.html </w:t>
      </w:r>
    </w:p>
    <w:p w14:paraId="2781B1FA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382431D7" wp14:editId="5F98C4F1">
            <wp:extent cx="5334000" cy="2561121"/>
            <wp:effectExtent l="0" t="0" r="0" b="0"/>
            <wp:docPr id="15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9591BF" w14:textId="77777777" w:rsidR="00CF5DE2" w:rsidRDefault="00567897">
      <w:pPr>
        <w:pStyle w:val="ImageCaption"/>
      </w:pPr>
      <w:r>
        <w:t>image.png</w:t>
      </w:r>
    </w:p>
    <w:p w14:paraId="460522A1" w14:textId="77777777" w:rsidR="00CF5DE2" w:rsidRDefault="00567897">
      <w:pPr>
        <w:pStyle w:val="a0"/>
      </w:pPr>
      <w:r>
        <w:t xml:space="preserve"> #### </w:t>
      </w:r>
      <w:r>
        <w:t>部署生产环境</w:t>
      </w:r>
      <w:r>
        <w:t xml:space="preserve"> 1. </w:t>
      </w:r>
      <w:r>
        <w:t>打开</w:t>
      </w:r>
      <w:r>
        <w:t>Jenkins</w:t>
      </w:r>
      <w:r>
        <w:t>流水线，点击同意部署到生产环境</w:t>
      </w:r>
      <w:r>
        <w:t xml:space="preserve"> </w:t>
      </w:r>
    </w:p>
    <w:p w14:paraId="4E0E56F3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02C84877" wp14:editId="5890BAD2">
            <wp:extent cx="5334000" cy="3043920"/>
            <wp:effectExtent l="0" t="0" r="0" b="0"/>
            <wp:docPr id="16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2A87AA" w14:textId="77777777" w:rsidR="00CF5DE2" w:rsidRDefault="00567897">
      <w:pPr>
        <w:pStyle w:val="ImageCaption"/>
      </w:pPr>
      <w:r>
        <w:t>image.png</w:t>
      </w:r>
    </w:p>
    <w:p w14:paraId="55A34100" w14:textId="77777777" w:rsidR="00CF5DE2" w:rsidRDefault="00567897">
      <w:pPr>
        <w:pStyle w:val="a0"/>
      </w:pPr>
      <w:r>
        <w:t xml:space="preserve"> 1. </w:t>
      </w:r>
      <w:r>
        <w:t>等待生产环境部署完毕，可以看到该步骤执行成功</w:t>
      </w:r>
      <w:r>
        <w:t xml:space="preserve"> </w:t>
      </w:r>
    </w:p>
    <w:p w14:paraId="73017856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435BEFF8" wp14:editId="3911DA3B">
            <wp:extent cx="5334000" cy="3043920"/>
            <wp:effectExtent l="0" t="0" r="0" b="0"/>
            <wp:docPr id="17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0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26532" w14:textId="77777777" w:rsidR="00CF5DE2" w:rsidRDefault="00567897">
      <w:pPr>
        <w:pStyle w:val="ImageCaption"/>
      </w:pPr>
      <w:r>
        <w:t>image.png</w:t>
      </w:r>
    </w:p>
    <w:p w14:paraId="31A0DCA6" w14:textId="77777777" w:rsidR="00CF5DE2" w:rsidRDefault="00567897">
      <w:pPr>
        <w:pStyle w:val="a0"/>
      </w:pPr>
      <w:r>
        <w:t xml:space="preserve"> 1. </w:t>
      </w:r>
      <w:r>
        <w:t>回到命令行，查看生产环境命名空间下的</w:t>
      </w:r>
      <w:r>
        <w:t xml:space="preserve"> pods </w:t>
      </w:r>
      <w:r>
        <w:rPr>
          <w:rStyle w:val="VerbatimChar"/>
        </w:rPr>
        <w:t>kubectl get pods -n boathouse-prod</w:t>
      </w:r>
      <w:r>
        <w:t xml:space="preserve"> </w:t>
      </w:r>
      <w:r>
        <w:t>可以看到生产环境已经部署成功</w:t>
      </w:r>
      <w:r>
        <w:t xml:space="preserve"> </w:t>
      </w:r>
    </w:p>
    <w:p w14:paraId="033D899A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7CEDDACD" wp14:editId="4BEFF4B7">
            <wp:extent cx="5334000" cy="3000375"/>
            <wp:effectExtent l="0" t="0" r="0" b="0"/>
            <wp:docPr id="18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D47C62" w14:textId="77777777" w:rsidR="00CF5DE2" w:rsidRDefault="00567897">
      <w:pPr>
        <w:pStyle w:val="ImageCaption"/>
      </w:pPr>
      <w:r>
        <w:t>image.png</w:t>
      </w:r>
    </w:p>
    <w:p w14:paraId="74B4B895" w14:textId="77777777" w:rsidR="00CF5DE2" w:rsidRDefault="00567897">
      <w:pPr>
        <w:pStyle w:val="a0"/>
      </w:pPr>
      <w:r>
        <w:t xml:space="preserve"> 1. </w:t>
      </w:r>
      <w:r>
        <w:t>查看生产环境</w:t>
      </w:r>
      <w:r>
        <w:t xml:space="preserve"> Services </w:t>
      </w:r>
      <w:r>
        <w:rPr>
          <w:rStyle w:val="VerbatimChar"/>
        </w:rPr>
        <w:t>kubectl get services -n boathouse-prod</w:t>
      </w:r>
      <w:r>
        <w:t xml:space="preserve"> </w:t>
      </w:r>
    </w:p>
    <w:p w14:paraId="541A1C25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4F8BEF44" wp14:editId="4666D4ED">
            <wp:extent cx="5334000" cy="3000375"/>
            <wp:effectExtent l="0" t="0" r="0" b="0"/>
            <wp:docPr id="19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6A690" w14:textId="77777777" w:rsidR="00CF5DE2" w:rsidRDefault="00567897">
      <w:pPr>
        <w:pStyle w:val="ImageCaption"/>
      </w:pPr>
      <w:r>
        <w:t>image.png</w:t>
      </w:r>
    </w:p>
    <w:p w14:paraId="6220A419" w14:textId="77777777" w:rsidR="00CF5DE2" w:rsidRDefault="00567897">
      <w:pPr>
        <w:pStyle w:val="a0"/>
      </w:pPr>
      <w:r>
        <w:t xml:space="preserve"> 1. </w:t>
      </w:r>
      <w:r>
        <w:t>访问生产环境网站</w:t>
      </w:r>
      <w:r>
        <w:t xml:space="preserve"> </w:t>
      </w:r>
    </w:p>
    <w:p w14:paraId="19443F5B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72035E0A" wp14:editId="063B8C97">
            <wp:extent cx="5334000" cy="3221553"/>
            <wp:effectExtent l="0" t="0" r="0" b="0"/>
            <wp:docPr id="20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1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F4B97" w14:textId="77777777" w:rsidR="00CF5DE2" w:rsidRDefault="00567897">
      <w:pPr>
        <w:pStyle w:val="ImageCaption"/>
      </w:pPr>
      <w:r>
        <w:t>image.png</w:t>
      </w:r>
    </w:p>
    <w:p w14:paraId="1943CF47" w14:textId="77777777" w:rsidR="00CF5DE2" w:rsidRDefault="00567897">
      <w:pPr>
        <w:pStyle w:val="FigurewithCaption"/>
      </w:pPr>
      <w:r>
        <w:rPr>
          <w:noProof/>
        </w:rPr>
        <w:drawing>
          <wp:inline distT="0" distB="0" distL="0" distR="0" wp14:anchorId="358D2026" wp14:editId="02171A7D">
            <wp:extent cx="5334000" cy="2971269"/>
            <wp:effectExtent l="0" t="0" r="0" b="0"/>
            <wp:docPr id="21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1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38E17" w14:textId="77777777" w:rsidR="00CF5DE2" w:rsidRDefault="00567897">
      <w:pPr>
        <w:pStyle w:val="ImageCaption"/>
      </w:pPr>
      <w:r>
        <w:t>image.png</w:t>
      </w:r>
    </w:p>
    <w:p w14:paraId="411EE425" w14:textId="77777777" w:rsidR="00CF5DE2" w:rsidRDefault="00567897">
      <w:pPr>
        <w:pStyle w:val="FigurewithCaption"/>
      </w:pPr>
      <w:r>
        <w:rPr>
          <w:noProof/>
        </w:rPr>
        <w:lastRenderedPageBreak/>
        <w:drawing>
          <wp:inline distT="0" distB="0" distL="0" distR="0" wp14:anchorId="4B5FE83A" wp14:editId="395CE977">
            <wp:extent cx="5334000" cy="2198202"/>
            <wp:effectExtent l="0" t="0" r="0" b="0"/>
            <wp:docPr id="22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k8s-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8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232679" w14:textId="77777777" w:rsidR="00CF5DE2" w:rsidRDefault="00567897">
      <w:pPr>
        <w:pStyle w:val="ImageCaption"/>
      </w:pPr>
      <w:r>
        <w:t>image.png</w:t>
      </w:r>
    </w:p>
    <w:sectPr w:rsidR="00CF5DE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4174E0" w14:textId="77777777" w:rsidR="00567897" w:rsidRDefault="00567897">
      <w:pPr>
        <w:spacing w:after="0"/>
      </w:pPr>
      <w:r>
        <w:separator/>
      </w:r>
    </w:p>
  </w:endnote>
  <w:endnote w:type="continuationSeparator" w:id="0">
    <w:p w14:paraId="3FF2AA99" w14:textId="77777777" w:rsidR="00567897" w:rsidRDefault="0056789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3B72F3" w14:textId="77777777" w:rsidR="00567897" w:rsidRDefault="00567897">
      <w:r>
        <w:separator/>
      </w:r>
    </w:p>
  </w:footnote>
  <w:footnote w:type="continuationSeparator" w:id="0">
    <w:p w14:paraId="3CF5167F" w14:textId="77777777" w:rsidR="00567897" w:rsidRDefault="005678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17F69BA"/>
    <w:multiLevelType w:val="multilevel"/>
    <w:tmpl w:val="3370953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5CEC07E8"/>
    <w:multiLevelType w:val="multilevel"/>
    <w:tmpl w:val="8E4EE81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67897"/>
    <w:rsid w:val="00590D07"/>
    <w:rsid w:val="00713171"/>
    <w:rsid w:val="00784D58"/>
    <w:rsid w:val="008D6863"/>
    <w:rsid w:val="00B86B75"/>
    <w:rsid w:val="00BC48D5"/>
    <w:rsid w:val="00C36279"/>
    <w:rsid w:val="00CF5DE2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7A36A"/>
  <w15:docId w15:val="{B34ACC1D-B67D-4D10-9526-1C6AB10C9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idcf-boat-house/boat-house/wiki/&#22242;&#38431;&#27969;&#27700;&#32447;&#37197;&#32622;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398</Words>
  <Characters>2275</Characters>
  <Application>Microsoft Office Word</Application>
  <DocSecurity>0</DocSecurity>
  <Lines>18</Lines>
  <Paragraphs>5</Paragraphs>
  <ScaleCrop>false</ScaleCrop>
  <Company/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厉晓明(Xiaoming Li)</dc:creator>
  <cp:lastModifiedBy>厉晓明(Xiaoming Li)</cp:lastModifiedBy>
  <cp:revision>2</cp:revision>
  <dcterms:created xsi:type="dcterms:W3CDTF">2020-05-20T10:17:00Z</dcterms:created>
  <dcterms:modified xsi:type="dcterms:W3CDTF">2020-05-20T10:17:00Z</dcterms:modified>
</cp:coreProperties>
</file>